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239" w:rsidRDefault="00A42239" w:rsidP="00A42239">
      <w:pPr>
        <w:pStyle w:val="Heading1"/>
        <w:rPr>
          <w:rFonts w:hint="eastAsia"/>
        </w:rPr>
      </w:pPr>
      <w:r>
        <w:t xml:space="preserve">Retrospect 10 </w:t>
      </w:r>
      <w:r>
        <w:rPr>
          <w:rFonts w:hint="eastAsia"/>
        </w:rPr>
        <w:t>Product Descriptions:</w:t>
      </w:r>
    </w:p>
    <w:p w:rsidR="00A42239" w:rsidRDefault="00A42239" w:rsidP="00A42239">
      <w:pPr>
        <w:rPr>
          <w:rFonts w:hint="eastAsia"/>
        </w:rPr>
      </w:pPr>
    </w:p>
    <w:p w:rsidR="00A42239" w:rsidRDefault="00A42239" w:rsidP="00A42239">
      <w:pPr>
        <w:pStyle w:val="Heading2"/>
        <w:rPr>
          <w:rFonts w:hint="eastAsia"/>
        </w:rPr>
      </w:pPr>
      <w:r>
        <w:rPr>
          <w:rFonts w:hint="eastAsia"/>
        </w:rPr>
        <w:t>25 Word Description</w:t>
      </w:r>
    </w:p>
    <w:p w:rsidR="00A42239" w:rsidRDefault="00A42239" w:rsidP="00A42239">
      <w:pPr>
        <w:rPr>
          <w:rFonts w:hint="eastAsia"/>
        </w:rPr>
      </w:pPr>
      <w:r>
        <w:rPr>
          <w:rFonts w:hint="eastAsia"/>
        </w:rPr>
        <w:t xml:space="preserve">Retrospect 10 </w:t>
      </w:r>
      <w:proofErr w:type="gramStart"/>
      <w:r>
        <w:rPr>
          <w:rFonts w:hint="eastAsia"/>
        </w:rPr>
        <w:t>backup</w:t>
      </w:r>
      <w:proofErr w:type="gramEnd"/>
      <w:r>
        <w:rPr>
          <w:rFonts w:hint="eastAsia"/>
        </w:rPr>
        <w:t xml:space="preserve"> and recovery software for Mac provides reliability, ease of use, and flexibility for small and midsize businesses with Macs and Windows PCs.</w:t>
      </w:r>
    </w:p>
    <w:p w:rsidR="00A42239" w:rsidRDefault="00A42239" w:rsidP="00A42239">
      <w:pPr>
        <w:rPr>
          <w:rFonts w:hint="eastAsia"/>
        </w:rPr>
      </w:pPr>
    </w:p>
    <w:p w:rsidR="00A42239" w:rsidRDefault="00A42239" w:rsidP="00A42239">
      <w:pPr>
        <w:pStyle w:val="Heading2"/>
        <w:rPr>
          <w:rFonts w:hint="eastAsia"/>
        </w:rPr>
      </w:pPr>
      <w:r>
        <w:rPr>
          <w:rFonts w:hint="eastAsia"/>
        </w:rPr>
        <w:t>50 Word Description</w:t>
      </w:r>
    </w:p>
    <w:p w:rsidR="00A42239" w:rsidRDefault="00A42239" w:rsidP="00A42239">
      <w:pPr>
        <w:rPr>
          <w:rFonts w:hint="eastAsia"/>
        </w:rPr>
      </w:pPr>
      <w:r>
        <w:rPr>
          <w:rFonts w:hint="eastAsia"/>
        </w:rPr>
        <w:t>Retrospect 10 backup and recovery software includes a state-of-the-art Mac user interface, industry-leading customer support, and enterprise-class features that provide the reliability, ease of use, and flexibility that small and midsize businesses require to protect important information on mixed-platform networks against costly data loss</w:t>
      </w:r>
      <w:proofErr w:type="gramStart"/>
      <w:r>
        <w:rPr>
          <w:rFonts w:hint="eastAsia"/>
        </w:rPr>
        <w:t>..</w:t>
      </w:r>
      <w:proofErr w:type="gramEnd"/>
    </w:p>
    <w:p w:rsidR="00A42239" w:rsidRDefault="00A42239" w:rsidP="00A42239">
      <w:pPr>
        <w:rPr>
          <w:rFonts w:hint="eastAsia"/>
        </w:rPr>
      </w:pPr>
    </w:p>
    <w:p w:rsidR="00A42239" w:rsidRDefault="00A42239" w:rsidP="00A42239">
      <w:pPr>
        <w:rPr>
          <w:rFonts w:hint="eastAsia"/>
        </w:rPr>
      </w:pPr>
    </w:p>
    <w:p w:rsidR="00A42239" w:rsidRDefault="00A42239" w:rsidP="00A42239">
      <w:pPr>
        <w:pStyle w:val="Heading2"/>
        <w:rPr>
          <w:rFonts w:hint="eastAsia"/>
        </w:rPr>
      </w:pPr>
      <w:r>
        <w:rPr>
          <w:rFonts w:hint="eastAsia"/>
        </w:rPr>
        <w:t>100 Word Description</w:t>
      </w:r>
    </w:p>
    <w:p w:rsidR="00A42239" w:rsidRDefault="00A42239" w:rsidP="00A42239">
      <w:pPr>
        <w:rPr>
          <w:rFonts w:hint="eastAsia"/>
        </w:rPr>
      </w:pPr>
      <w:r>
        <w:rPr>
          <w:rFonts w:hint="eastAsia"/>
        </w:rPr>
        <w:t xml:space="preserve">Retrospect </w:t>
      </w:r>
      <w:proofErr w:type="gramStart"/>
      <w:r>
        <w:rPr>
          <w:rFonts w:hint="eastAsia"/>
        </w:rPr>
        <w:t>10 backup</w:t>
      </w:r>
      <w:proofErr w:type="gramEnd"/>
      <w:r>
        <w:rPr>
          <w:rFonts w:hint="eastAsia"/>
        </w:rPr>
        <w:t xml:space="preserve"> and recovery software for the Mac provides small and midsize businesses with the reliability, ease of use, power, and flexibility needed to protect critical data on mixed-platform networks. Retrospect includes a state-of-the-art Mac us</w:t>
      </w:r>
      <w:r>
        <w:t>er interface, industry-leading customer support, and enterprise-class features</w:t>
      </w:r>
      <w:r>
        <w:rPr>
          <w:rFonts w:hint="cs"/>
        </w:rPr>
        <w:t>—</w:t>
      </w:r>
      <w:r>
        <w:t xml:space="preserve">including Mac and </w:t>
      </w:r>
      <w:proofErr w:type="spellStart"/>
      <w:r>
        <w:t>iOS</w:t>
      </w:r>
      <w:proofErr w:type="spellEnd"/>
      <w:r>
        <w:t xml:space="preserve"> remote management of multiple backup servers and user-initiated restores</w:t>
      </w:r>
      <w:r>
        <w:rPr>
          <w:rFonts w:hint="cs"/>
        </w:rPr>
        <w:t>—</w:t>
      </w:r>
      <w:r>
        <w:t>at a fraction of the cost of other products. With more than two decades of field-t</w:t>
      </w:r>
      <w:r>
        <w:rPr>
          <w:rFonts w:hint="eastAsia"/>
        </w:rPr>
        <w:t>ested expertise and millions of users worldwide, Retrospect is the most trusted name in Mac backup software.</w:t>
      </w:r>
    </w:p>
    <w:p w:rsidR="00A42239" w:rsidRDefault="00A42239" w:rsidP="00A42239">
      <w:pPr>
        <w:rPr>
          <w:rFonts w:hint="eastAsia"/>
        </w:rPr>
      </w:pPr>
    </w:p>
    <w:p w:rsidR="00AF1F94" w:rsidRPr="00A42239" w:rsidRDefault="00AF1F94" w:rsidP="00A42239">
      <w:bookmarkStart w:id="0" w:name="_GoBack"/>
      <w:bookmarkEnd w:id="0"/>
    </w:p>
    <w:sectPr w:rsidR="00AF1F94" w:rsidRPr="00A42239" w:rsidSect="00766E18">
      <w:headerReference w:type="first" r:id="rId7"/>
      <w:footerReference w:type="first" r:id="rId8"/>
      <w:pgSz w:w="12240" w:h="15840"/>
      <w:pgMar w:top="2160" w:right="1800" w:bottom="1440" w:left="2160" w:header="432" w:footer="432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E18" w:rsidRDefault="00766E18" w:rsidP="00AF1F94">
      <w:pPr>
        <w:rPr>
          <w:rFonts w:hint="eastAsia"/>
        </w:rPr>
      </w:pPr>
      <w:r>
        <w:separator/>
      </w:r>
    </w:p>
  </w:endnote>
  <w:endnote w:type="continuationSeparator" w:id="0">
    <w:p w:rsidR="00766E18" w:rsidRDefault="00766E18" w:rsidP="00AF1F9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Times"/>
    <w:panose1 w:val="02040503050406030204"/>
    <w:charset w:val="00"/>
    <w:family w:val="roman"/>
    <w:notTrueType/>
    <w:pitch w:val="default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altName w:val="Times"/>
    <w:panose1 w:val="02020603050405020304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altName w:val="Helvetica"/>
    <w:panose1 w:val="020F0502020204030204"/>
    <w:charset w:val="00"/>
    <w:family w:val="roman"/>
    <w:notTrueType/>
    <w:pitch w:val="default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Arial"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1F94" w:rsidRPr="00AF1F94" w:rsidRDefault="00AF1F94" w:rsidP="00AF1F94">
    <w:pPr>
      <w:pStyle w:val="Footer"/>
      <w:jc w:val="center"/>
      <w:rPr>
        <w:rFonts w:ascii="Helvetica Neue" w:hAnsi="Helvetica Neue"/>
        <w:sz w:val="18"/>
        <w:szCs w:val="18"/>
      </w:rPr>
    </w:pPr>
    <w:r w:rsidRPr="00AF1F94">
      <w:rPr>
        <w:rFonts w:ascii="Helvetica Neue" w:hAnsi="Helvetica Neue"/>
        <w:sz w:val="18"/>
        <w:szCs w:val="18"/>
      </w:rPr>
      <w:t xml:space="preserve">Retrospect, Inc.  •  7901 </w:t>
    </w:r>
    <w:proofErr w:type="spellStart"/>
    <w:r w:rsidRPr="00AF1F94">
      <w:rPr>
        <w:rFonts w:ascii="Helvetica Neue" w:hAnsi="Helvetica Neue"/>
        <w:sz w:val="18"/>
        <w:szCs w:val="18"/>
      </w:rPr>
      <w:t>Stoneridge</w:t>
    </w:r>
    <w:proofErr w:type="spellEnd"/>
    <w:r w:rsidRPr="00AF1F94">
      <w:rPr>
        <w:rFonts w:ascii="Helvetica Neue" w:hAnsi="Helvetica Neue"/>
        <w:sz w:val="18"/>
        <w:szCs w:val="18"/>
      </w:rPr>
      <w:t xml:space="preserve"> Drive, Suite 540, Pleasanton, CA 94588  </w:t>
    </w:r>
    <w:proofErr w:type="gramStart"/>
    <w:r w:rsidRPr="00AF1F94">
      <w:rPr>
        <w:rFonts w:ascii="Helvetica Neue" w:hAnsi="Helvetica Neue"/>
        <w:sz w:val="18"/>
        <w:szCs w:val="18"/>
      </w:rPr>
      <w:t>•  www.retrospect.com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E18" w:rsidRDefault="00766E18" w:rsidP="00AF1F94">
      <w:pPr>
        <w:rPr>
          <w:rFonts w:hint="eastAsia"/>
        </w:rPr>
      </w:pPr>
      <w:r>
        <w:separator/>
      </w:r>
    </w:p>
  </w:footnote>
  <w:footnote w:type="continuationSeparator" w:id="0">
    <w:p w:rsidR="00766E18" w:rsidRDefault="00766E18" w:rsidP="00AF1F94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1F94" w:rsidRDefault="00D0127E">
    <w:pPr>
      <w:pStyle w:val="Header"/>
      <w:rPr>
        <w:rFonts w:hint="eastAsia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49C3C48" wp14:editId="58C19442">
          <wp:simplePos x="0" y="0"/>
          <wp:positionH relativeFrom="page">
            <wp:posOffset>457200</wp:posOffset>
          </wp:positionH>
          <wp:positionV relativeFrom="paragraph">
            <wp:posOffset>-635</wp:posOffset>
          </wp:positionV>
          <wp:extent cx="2281287" cy="657661"/>
          <wp:effectExtent l="0" t="0" r="5080" b="317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trospect_Inc_logo_600x17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1287" cy="6576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embedSystemFonts/>
  <w:proofState w:spelling="clean" w:grammar="clean"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E18"/>
    <w:rsid w:val="00061C43"/>
    <w:rsid w:val="00766E18"/>
    <w:rsid w:val="007C7B0C"/>
    <w:rsid w:val="00A42239"/>
    <w:rsid w:val="00AF1F94"/>
    <w:rsid w:val="00B60157"/>
    <w:rsid w:val="00C115D4"/>
    <w:rsid w:val="00D0127E"/>
    <w:rsid w:val="00DA60E0"/>
    <w:rsid w:val="00E77C6E"/>
    <w:rsid w:val="00E828AB"/>
    <w:rsid w:val="00EE27F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6E18"/>
    <w:rPr>
      <w:rFonts w:ascii="Times New Roman" w:eastAsia="Times New Roman" w:hAnsi="Times New Roman" w:cs="Times New Roman"/>
      <w:snapToGrid w:val="0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6E1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6E1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1F94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snapToGrid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F1F94"/>
  </w:style>
  <w:style w:type="paragraph" w:styleId="Footer">
    <w:name w:val="footer"/>
    <w:basedOn w:val="Normal"/>
    <w:link w:val="FooterChar"/>
    <w:uiPriority w:val="99"/>
    <w:unhideWhenUsed/>
    <w:rsid w:val="00AF1F94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snapToGrid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AF1F94"/>
  </w:style>
  <w:style w:type="paragraph" w:styleId="BalloonText">
    <w:name w:val="Balloon Text"/>
    <w:basedOn w:val="Normal"/>
    <w:link w:val="BalloonTextChar"/>
    <w:uiPriority w:val="99"/>
    <w:semiHidden/>
    <w:unhideWhenUsed/>
    <w:rsid w:val="00AF1F94"/>
    <w:rPr>
      <w:rFonts w:ascii="Lucida Grande" w:eastAsiaTheme="minorEastAsia" w:hAnsi="Lucida Grande" w:cs="Lucida Grande"/>
      <w:snapToGrid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1F94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766E18"/>
    <w:rPr>
      <w:rFonts w:asciiTheme="majorHAnsi" w:eastAsiaTheme="majorEastAsia" w:hAnsiTheme="majorHAnsi" w:cstheme="majorBidi"/>
      <w:b/>
      <w:bCs/>
      <w:snapToGrid w:val="0"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66E18"/>
    <w:rPr>
      <w:rFonts w:asciiTheme="majorHAnsi" w:eastAsiaTheme="majorEastAsia" w:hAnsiTheme="majorHAnsi" w:cstheme="majorBidi"/>
      <w:b/>
      <w:bCs/>
      <w:snapToGrid w:val="0"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6E18"/>
    <w:rPr>
      <w:rFonts w:ascii="Times New Roman" w:eastAsia="Times New Roman" w:hAnsi="Times New Roman" w:cs="Times New Roman"/>
      <w:snapToGrid w:val="0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6E1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6E1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1F94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snapToGrid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F1F94"/>
  </w:style>
  <w:style w:type="paragraph" w:styleId="Footer">
    <w:name w:val="footer"/>
    <w:basedOn w:val="Normal"/>
    <w:link w:val="FooterChar"/>
    <w:uiPriority w:val="99"/>
    <w:unhideWhenUsed/>
    <w:rsid w:val="00AF1F94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snapToGrid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AF1F94"/>
  </w:style>
  <w:style w:type="paragraph" w:styleId="BalloonText">
    <w:name w:val="Balloon Text"/>
    <w:basedOn w:val="Normal"/>
    <w:link w:val="BalloonTextChar"/>
    <w:uiPriority w:val="99"/>
    <w:semiHidden/>
    <w:unhideWhenUsed/>
    <w:rsid w:val="00AF1F94"/>
    <w:rPr>
      <w:rFonts w:ascii="Lucida Grande" w:eastAsiaTheme="minorEastAsia" w:hAnsi="Lucida Grande" w:cs="Lucida Grande"/>
      <w:snapToGrid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1F94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766E18"/>
    <w:rPr>
      <w:rFonts w:asciiTheme="majorHAnsi" w:eastAsiaTheme="majorEastAsia" w:hAnsiTheme="majorHAnsi" w:cstheme="majorBidi"/>
      <w:b/>
      <w:bCs/>
      <w:snapToGrid w:val="0"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66E18"/>
    <w:rPr>
      <w:rFonts w:asciiTheme="majorHAnsi" w:eastAsiaTheme="majorEastAsia" w:hAnsiTheme="majorHAnsi" w:cstheme="majorBidi"/>
      <w:b/>
      <w:bCs/>
      <w:snapToGrid w:val="0"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%20HD:Users:jgheithcock:Library:Application%20Support:Microsoft:Office:User%20Templates:My%20Templates:Retrospect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Retrospect Letterhead.dotx</Template>
  <TotalTime>1</TotalTime>
  <Pages>1</Pages>
  <Words>171</Words>
  <Characters>1055</Characters>
  <Application>Microsoft Macintosh Word</Application>
  <DocSecurity>0</DocSecurity>
  <Lines>24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>Retrospect 8 Product Descriptions</vt:lpstr>
      <vt:lpstr>Retrospect 10 Product Descriptions:</vt:lpstr>
      <vt:lpstr>    25 Word Description</vt:lpstr>
      <vt:lpstr>    50 Word Description</vt:lpstr>
      <vt:lpstr>    100 Word Description</vt:lpstr>
    </vt:vector>
  </TitlesOfParts>
  <Manager/>
  <Company>Retrospect, Inc.</Company>
  <LinksUpToDate>false</LinksUpToDate>
  <CharactersWithSpaces>1217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Retrospect 10 Product Descriptions</dc:title>
  <dc:subject/>
  <dc:creator>JG Heithcock</dc:creator>
  <cp:keywords/>
  <dc:description/>
  <cp:lastModifiedBy>JG Heithcock</cp:lastModifiedBy>
  <cp:revision>2</cp:revision>
  <cp:lastPrinted>2011-11-30T22:42:00Z</cp:lastPrinted>
  <dcterms:created xsi:type="dcterms:W3CDTF">2012-11-06T07:13:00Z</dcterms:created>
  <dcterms:modified xsi:type="dcterms:W3CDTF">2012-11-06T07:13:00Z</dcterms:modified>
  <cp:category/>
</cp:coreProperties>
</file>